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ED187" w14:textId="006FCF8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E7AE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INTEREST RATES MARKET NOTICE</w:t>
      </w:r>
      <w:r w:rsidR="00FE7AE2" w:rsidRPr="00FE7AE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 – AMENDED</w:t>
      </w:r>
      <w:r w:rsidR="00FE7AE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14:paraId="1BC91D9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D819CED" w14:textId="4E0145D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FE7AE2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406DECD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424C00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0E80CBC" w14:textId="37450D20" w:rsidR="007F4679" w:rsidRPr="007876C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876C3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7876C3">
        <w:rPr>
          <w:rFonts w:asciiTheme="minorHAnsi" w:hAnsiTheme="minorHAnsi" w:cs="Arial"/>
          <w:b/>
          <w:iCs/>
          <w:lang w:val="en-ZA"/>
        </w:rPr>
        <w:t xml:space="preserve"> </w:t>
      </w:r>
      <w:r w:rsidRPr="007876C3">
        <w:rPr>
          <w:rFonts w:asciiTheme="minorHAnsi" w:hAnsiTheme="minorHAnsi" w:cs="Arial"/>
          <w:b/>
          <w:iCs/>
          <w:lang w:val="en-ZA"/>
        </w:rPr>
        <w:t>“SSN176”)</w:t>
      </w:r>
    </w:p>
    <w:p w14:paraId="013D5E9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A63907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8AA007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CE1D041" w14:textId="23DCD21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DFF341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27F28F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353127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CPI</w:t>
      </w:r>
    </w:p>
    <w:p w14:paraId="04F8932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F3174C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SSN176</w:t>
      </w:r>
    </w:p>
    <w:p w14:paraId="37594EE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7833F91B" w14:textId="66F84E4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118.17238%</w:t>
      </w:r>
    </w:p>
    <w:p w14:paraId="7CE88C2C" w14:textId="435A570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2.50%</w:t>
      </w:r>
    </w:p>
    <w:p w14:paraId="00566E7F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0ED9B104" w14:textId="40B0237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E7AE2">
        <w:rPr>
          <w:rFonts w:asciiTheme="minorHAnsi" w:hAnsiTheme="minorHAnsi" w:cs="Arial"/>
          <w:b/>
          <w:highlight w:val="yellow"/>
          <w:lang w:val="en-ZA"/>
        </w:rPr>
        <w:t>Trade Type</w:t>
      </w:r>
      <w:r w:rsidRPr="00FE7AE2">
        <w:rPr>
          <w:rFonts w:asciiTheme="minorHAnsi" w:hAnsiTheme="minorHAnsi" w:cs="Arial"/>
          <w:b/>
          <w:highlight w:val="yellow"/>
          <w:lang w:val="en-ZA"/>
        </w:rPr>
        <w:tab/>
      </w:r>
      <w:r w:rsidR="00FE7AE2" w:rsidRPr="00FE7AE2">
        <w:rPr>
          <w:rFonts w:asciiTheme="minorHAnsi" w:hAnsiTheme="minorHAnsi" w:cs="Arial"/>
          <w:highlight w:val="yellow"/>
          <w:lang w:val="en-ZA"/>
        </w:rPr>
        <w:t>Yield</w:t>
      </w:r>
      <w:r w:rsidR="00FE7AE2">
        <w:rPr>
          <w:rFonts w:asciiTheme="minorHAnsi" w:hAnsiTheme="minorHAnsi" w:cs="Arial"/>
          <w:lang w:val="en-ZA"/>
        </w:rPr>
        <w:t xml:space="preserve"> </w:t>
      </w:r>
    </w:p>
    <w:p w14:paraId="5068A6B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December 2050</w:t>
      </w:r>
    </w:p>
    <w:p w14:paraId="59D1A962" w14:textId="5651CF5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F473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June, 26 December</w:t>
      </w:r>
    </w:p>
    <w:p w14:paraId="5B5C094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June, 31 December</w:t>
      </w:r>
    </w:p>
    <w:p w14:paraId="74DC486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 June, 25 December</w:t>
      </w:r>
    </w:p>
    <w:p w14:paraId="41D3457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 2022</w:t>
      </w:r>
    </w:p>
    <w:p w14:paraId="611C547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6E17DED" w14:textId="58B62505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D866B9">
        <w:rPr>
          <w:rFonts w:asciiTheme="minorHAnsi" w:hAnsiTheme="minorHAnsi"/>
          <w:lang w:val="en-ZA"/>
        </w:rPr>
        <w:t xml:space="preserve">30 June </w:t>
      </w:r>
      <w:r>
        <w:rPr>
          <w:rFonts w:asciiTheme="minorHAnsi" w:hAnsiTheme="minorHAnsi" w:cs="Arial"/>
          <w:lang w:val="en-ZA"/>
        </w:rPr>
        <w:t>2022</w:t>
      </w:r>
    </w:p>
    <w:p w14:paraId="63A8AA0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December 2022</w:t>
      </w:r>
    </w:p>
    <w:p w14:paraId="588F28C7" w14:textId="2A7D230E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Base CPI</w:t>
      </w:r>
      <w:r w:rsidRPr="00F64748">
        <w:rPr>
          <w:rFonts w:asciiTheme="minorHAnsi" w:hAnsiTheme="minorHAnsi"/>
          <w:lang w:val="en-ZA"/>
        </w:rPr>
        <w:tab/>
      </w:r>
      <w:r w:rsidR="00261851">
        <w:rPr>
          <w:rFonts w:asciiTheme="minorHAnsi" w:hAnsiTheme="minorHAnsi"/>
          <w:lang w:val="en-ZA"/>
        </w:rPr>
        <w:t>62.56001</w:t>
      </w:r>
    </w:p>
    <w:p w14:paraId="071C4585" w14:textId="7E31C704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r w:rsidR="00261851">
        <w:rPr>
          <w:rFonts w:asciiTheme="minorHAnsi" w:hAnsiTheme="minorHAnsi"/>
          <w:b/>
          <w:lang w:val="en-ZA"/>
        </w:rPr>
        <w:t xml:space="preserve">Up Optional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August 2025</w:t>
      </w:r>
    </w:p>
    <w:p w14:paraId="62A3B00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ZAG000189036</w:t>
      </w:r>
    </w:p>
    <w:p w14:paraId="3CA48C34" w14:textId="2FA2BD85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067E367" w14:textId="2E79E835" w:rsidR="007F4679" w:rsidRDefault="00386EFA" w:rsidP="00D866B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5CDF520" w14:textId="0734C9AB" w:rsidR="00D866B9" w:rsidRDefault="00FE7AE2" w:rsidP="00D866B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D866B9" w:rsidRPr="0059018A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https://clientportal.jse.co.za/Content/JSEPricingSupplementsItems/SSN176%20PricingSupplement1708.pdf</w:t>
        </w:r>
      </w:hyperlink>
    </w:p>
    <w:p w14:paraId="2AFA5C6A" w14:textId="77777777" w:rsidR="00D866B9" w:rsidRPr="00F64748" w:rsidRDefault="00D866B9" w:rsidP="00D866B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C8BA85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44081EC" w14:textId="77777777" w:rsidR="007876C3" w:rsidRDefault="007876C3" w:rsidP="007876C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59C4F39B" w14:textId="77777777" w:rsidR="007876C3" w:rsidRPr="00F64748" w:rsidRDefault="007876C3" w:rsidP="007876C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57918360" w14:textId="77777777" w:rsidR="00085030" w:rsidRPr="00F64748" w:rsidRDefault="00085030" w:rsidP="007876C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BE1D3" w14:textId="77777777" w:rsidR="00465BD2" w:rsidRDefault="00465BD2">
      <w:r>
        <w:separator/>
      </w:r>
    </w:p>
  </w:endnote>
  <w:endnote w:type="continuationSeparator" w:id="0">
    <w:p w14:paraId="11ECDC8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5FD3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61F9C3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5B7D7A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8D8B89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6450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52AB210" w14:textId="77777777">
      <w:tc>
        <w:tcPr>
          <w:tcW w:w="1335" w:type="dxa"/>
        </w:tcPr>
        <w:p w14:paraId="06240ED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05B19E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1FCFEF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1CF34D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1FDCBC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9DEE2" w14:textId="77777777" w:rsidR="00465BD2" w:rsidRDefault="00465BD2">
      <w:r>
        <w:separator/>
      </w:r>
    </w:p>
  </w:footnote>
  <w:footnote w:type="continuationSeparator" w:id="0">
    <w:p w14:paraId="25BE844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8983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1B3E02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F08AC" w14:textId="77777777" w:rsidR="001D1A44" w:rsidRDefault="00FE7A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36142F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3F05CCA" w14:textId="77777777" w:rsidR="001D1A44" w:rsidRDefault="001D1A44" w:rsidP="00EF6146">
                <w:pPr>
                  <w:jc w:val="right"/>
                </w:pPr>
              </w:p>
              <w:p w14:paraId="07247532" w14:textId="77777777" w:rsidR="001D1A44" w:rsidRDefault="001D1A44" w:rsidP="00EF6146">
                <w:pPr>
                  <w:jc w:val="right"/>
                </w:pPr>
              </w:p>
              <w:p w14:paraId="1CB0C167" w14:textId="77777777" w:rsidR="001D1A44" w:rsidRDefault="001D1A44" w:rsidP="00EF6146">
                <w:pPr>
                  <w:jc w:val="right"/>
                </w:pPr>
              </w:p>
              <w:p w14:paraId="43F855C6" w14:textId="77777777" w:rsidR="001D1A44" w:rsidRDefault="001D1A44" w:rsidP="00EF6146">
                <w:pPr>
                  <w:jc w:val="right"/>
                </w:pPr>
              </w:p>
              <w:p w14:paraId="28FF601A" w14:textId="77777777" w:rsidR="001D1A44" w:rsidRDefault="001D1A44" w:rsidP="00EF6146">
                <w:pPr>
                  <w:jc w:val="right"/>
                </w:pPr>
              </w:p>
              <w:p w14:paraId="681690BF" w14:textId="77777777" w:rsidR="001D1A44" w:rsidRDefault="001D1A44" w:rsidP="00EF6146">
                <w:pPr>
                  <w:jc w:val="right"/>
                </w:pPr>
              </w:p>
              <w:p w14:paraId="44BBDE4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06598B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64B436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FFD048D" wp14:editId="18A4715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49F82D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06C84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326F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F6D61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7F53F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C52C5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43820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F38BE1E" w14:textId="77777777">
      <w:trPr>
        <w:trHeight w:hRule="exact" w:val="2342"/>
        <w:jc w:val="right"/>
      </w:trPr>
      <w:tc>
        <w:tcPr>
          <w:tcW w:w="9752" w:type="dxa"/>
        </w:tcPr>
        <w:p w14:paraId="11E0917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EE280D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752FA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F9F95" w14:textId="77777777" w:rsidR="001D1A44" w:rsidRDefault="00FE7A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55294C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B341C31" w14:textId="77777777" w:rsidR="001D1A44" w:rsidRDefault="001D1A44" w:rsidP="00BD2E91">
                <w:pPr>
                  <w:jc w:val="right"/>
                </w:pPr>
              </w:p>
              <w:p w14:paraId="592A5AB7" w14:textId="77777777" w:rsidR="001D1A44" w:rsidRDefault="001D1A44" w:rsidP="00BD2E91">
                <w:pPr>
                  <w:jc w:val="right"/>
                </w:pPr>
              </w:p>
              <w:p w14:paraId="48E7134B" w14:textId="77777777" w:rsidR="001D1A44" w:rsidRDefault="001D1A44" w:rsidP="00BD2E91">
                <w:pPr>
                  <w:jc w:val="right"/>
                </w:pPr>
              </w:p>
              <w:p w14:paraId="63DC04E7" w14:textId="77777777" w:rsidR="001D1A44" w:rsidRDefault="001D1A44" w:rsidP="00BD2E91">
                <w:pPr>
                  <w:jc w:val="right"/>
                </w:pPr>
              </w:p>
              <w:p w14:paraId="0AB4F7E6" w14:textId="77777777" w:rsidR="001D1A44" w:rsidRDefault="001D1A44" w:rsidP="00BD2E91">
                <w:pPr>
                  <w:jc w:val="right"/>
                </w:pPr>
              </w:p>
              <w:p w14:paraId="5B96EE32" w14:textId="77777777" w:rsidR="001D1A44" w:rsidRDefault="001D1A44" w:rsidP="00BD2E91">
                <w:pPr>
                  <w:jc w:val="right"/>
                </w:pPr>
              </w:p>
              <w:p w14:paraId="483CE47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3EC1FD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316273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79BDD9B" wp14:editId="3191717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48F067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9D9F01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DBAD5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94E1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8AADC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388C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73A82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A3DE47C" w14:textId="77777777">
      <w:trPr>
        <w:trHeight w:hRule="exact" w:val="2342"/>
        <w:jc w:val="right"/>
      </w:trPr>
      <w:tc>
        <w:tcPr>
          <w:tcW w:w="9752" w:type="dxa"/>
        </w:tcPr>
        <w:p w14:paraId="3F05BD5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3734B2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1601E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C23A0F1" wp14:editId="6DE20BE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54281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392585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053C9C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2098355675">
    <w:abstractNumId w:val="1"/>
  </w:num>
  <w:num w:numId="2" w16cid:durableId="1808400657">
    <w:abstractNumId w:val="2"/>
  </w:num>
  <w:num w:numId="3" w16cid:durableId="243147166">
    <w:abstractNumId w:val="4"/>
  </w:num>
  <w:num w:numId="4" w16cid:durableId="404648625">
    <w:abstractNumId w:val="0"/>
  </w:num>
  <w:num w:numId="5" w16cid:durableId="4212289">
    <w:abstractNumId w:val="5"/>
  </w:num>
  <w:num w:numId="6" w16cid:durableId="427897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1851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76C3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0DD4"/>
    <w:rsid w:val="00BE4B0D"/>
    <w:rsid w:val="00BE6382"/>
    <w:rsid w:val="00BE7996"/>
    <w:rsid w:val="00BF0528"/>
    <w:rsid w:val="00BF342D"/>
    <w:rsid w:val="00BF473C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66B9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E7AE2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CA595D3"/>
  <w15:docId w15:val="{FB0F0E79-C2F7-40FB-9208-19CE4F74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86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76%20PricingSupplement17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33BBCB-6DC0-40C4-A9A5-8310D453213F}"/>
</file>

<file path=customXml/itemProps3.xml><?xml version="1.0" encoding="utf-8"?>
<ds:datastoreItem xmlns:ds="http://schemas.openxmlformats.org/officeDocument/2006/customXml" ds:itemID="{D48FE4A6-7F42-476D-BC67-B6D0E4A0EF14}"/>
</file>

<file path=customXml/itemProps4.xml><?xml version="1.0" encoding="utf-8"?>
<ds:datastoreItem xmlns:ds="http://schemas.openxmlformats.org/officeDocument/2006/customXml" ds:itemID="{D8B54174-7BE0-4297-A82D-E87AD4212B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43</cp:revision>
  <cp:lastPrinted>2012-01-03T09:35:00Z</cp:lastPrinted>
  <dcterms:created xsi:type="dcterms:W3CDTF">2012-03-13T10:41:00Z</dcterms:created>
  <dcterms:modified xsi:type="dcterms:W3CDTF">2022-08-17T06:56:00Z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2fa30cac-7c84-4351-8c05-640b2a111c59_Enabled">
    <vt:lpwstr>true</vt:lpwstr>
  </property>
  <property fmtid="{D5CDD505-2E9C-101B-9397-08002B2CF9AE}" pid="4" name="MSIP_Label_2fa30cac-7c84-4351-8c05-640b2a111c59_SetDate">
    <vt:lpwstr>2022-08-12T12:23:31Z</vt:lpwstr>
  </property>
  <property fmtid="{D5CDD505-2E9C-101B-9397-08002B2CF9AE}" pid="5" name="MSIP_Label_2fa30cac-7c84-4351-8c05-640b2a111c59_Method">
    <vt:lpwstr>Privileged</vt:lpwstr>
  </property>
  <property fmtid="{D5CDD505-2E9C-101B-9397-08002B2CF9AE}" pid="6" name="MSIP_Label_2fa30cac-7c84-4351-8c05-640b2a111c59_Name">
    <vt:lpwstr>Confidential</vt:lpwstr>
  </property>
  <property fmtid="{D5CDD505-2E9C-101B-9397-08002B2CF9AE}" pid="7" name="MSIP_Label_2fa30cac-7c84-4351-8c05-640b2a111c59_SiteId">
    <vt:lpwstr>cffa6640-7572-4f05-9c64-cd88068c19d4</vt:lpwstr>
  </property>
  <property fmtid="{D5CDD505-2E9C-101B-9397-08002B2CF9AE}" pid="8" name="MSIP_Label_2fa30cac-7c84-4351-8c05-640b2a111c59_ActionId">
    <vt:lpwstr>300ae680-6169-4ec8-a057-9eb4da2d9842</vt:lpwstr>
  </property>
  <property fmtid="{D5CDD505-2E9C-101B-9397-08002B2CF9AE}" pid="9" name="MSIP_Label_2fa30cac-7c84-4351-8c05-640b2a111c59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